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B5" w:rsidRPr="00186761" w:rsidRDefault="00577EB5" w:rsidP="00780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119" w:rsidRPr="000758EF" w:rsidRDefault="00780119" w:rsidP="000758EF">
      <w:pPr>
        <w:spacing w:after="0"/>
        <w:ind w:left="4962" w:hanging="4962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УТВЕРЖДЕНА</w:t>
      </w:r>
    </w:p>
    <w:p w:rsidR="00780119" w:rsidRDefault="00780119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758E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постановлением администрации </w:t>
      </w:r>
    </w:p>
    <w:p w:rsidR="000758EF" w:rsidRDefault="000758EF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r w:rsidR="0088761D">
        <w:rPr>
          <w:rFonts w:ascii="Times New Roman" w:eastAsia="Calibri" w:hAnsi="Times New Roman" w:cs="Times New Roman"/>
          <w:sz w:val="20"/>
          <w:szCs w:val="20"/>
        </w:rPr>
        <w:t xml:space="preserve"> Заплавное</w:t>
      </w:r>
      <w:r w:rsidR="00EA3FC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A3FCE" w:rsidRDefault="00EA3FCE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муниципального района Борский</w:t>
      </w:r>
    </w:p>
    <w:p w:rsidR="00EA3FCE" w:rsidRPr="000758EF" w:rsidRDefault="004144FB" w:rsidP="000758EF">
      <w:pPr>
        <w:spacing w:after="0"/>
        <w:ind w:left="4678" w:hanging="4678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Самарской области № 33 от  08.12</w:t>
      </w:r>
      <w:r w:rsidR="00BF4837">
        <w:rPr>
          <w:rFonts w:ascii="Times New Roman" w:eastAsia="Calibri" w:hAnsi="Times New Roman" w:cs="Times New Roman"/>
          <w:sz w:val="20"/>
          <w:szCs w:val="20"/>
        </w:rPr>
        <w:t>.2023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2643" w:rsidRPr="00C22643" w:rsidRDefault="00780119" w:rsidP="00C226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643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Pr="00C22643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C22643" w:rsidRPr="00C22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сфере благоустройства</w:t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на территории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Заплавное</w:t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Бо</w:t>
      </w:r>
      <w:r w:rsidR="004144FB">
        <w:rPr>
          <w:rStyle w:val="a4"/>
          <w:rFonts w:ascii="Times New Roman" w:eastAsia="Arial Unicode MS" w:hAnsi="Times New Roman" w:cs="Times New Roman"/>
          <w:sz w:val="28"/>
          <w:szCs w:val="28"/>
        </w:rPr>
        <w:t>рский Самарской области  на 2024</w:t>
      </w:r>
      <w:r w:rsidR="00C22643" w:rsidRPr="00C22643">
        <w:rPr>
          <w:rStyle w:val="a4"/>
          <w:rFonts w:ascii="Times New Roman" w:eastAsia="Arial Unicode MS" w:hAnsi="Times New Roman" w:cs="Times New Roman"/>
          <w:sz w:val="28"/>
          <w:szCs w:val="28"/>
        </w:rPr>
        <w:t xml:space="preserve"> год</w:t>
      </w:r>
    </w:p>
    <w:p w:rsidR="00780119" w:rsidRPr="00981D39" w:rsidRDefault="00780119" w:rsidP="00C2264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Общие положения</w:t>
      </w:r>
    </w:p>
    <w:p w:rsidR="00780119" w:rsidRPr="00E5209D" w:rsidRDefault="00780119" w:rsidP="00E5209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209D" w:rsidRPr="00E5209D" w:rsidRDefault="00684CA0" w:rsidP="00E520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58AF" w:rsidRPr="00E520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119" w:rsidRPr="00E5209D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E5209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контроля </w:t>
      </w:r>
      <w:r w:rsidR="008A4473" w:rsidRPr="00E5209D">
        <w:rPr>
          <w:rStyle w:val="bumpedfont15"/>
          <w:rFonts w:ascii="Times New Roman" w:hAnsi="Times New Roman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</w:t>
      </w:r>
      <w:r w:rsidR="008A4473" w:rsidRPr="00626507">
        <w:rPr>
          <w:rStyle w:val="bumpedfont15"/>
          <w:rFonts w:ascii="Times New Roman" w:hAnsi="Times New Roman"/>
          <w:sz w:val="28"/>
          <w:szCs w:val="28"/>
        </w:rPr>
        <w:t>теплоснабжения</w:t>
      </w:r>
      <w:r w:rsidR="00780119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E5209D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на территории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E5209D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</w:t>
      </w:r>
      <w:r w:rsidR="004144FB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рский Самарской области  на 2024</w:t>
      </w:r>
      <w:r w:rsidR="00E5209D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год</w:t>
      </w:r>
    </w:p>
    <w:p w:rsidR="00780119" w:rsidRPr="00981D39" w:rsidRDefault="00780119" w:rsidP="00780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разработана в соответствии с </w:t>
      </w:r>
      <w:hyperlink r:id="rId5" w:history="1">
        <w:r w:rsidRPr="00981D39">
          <w:rPr>
            <w:rFonts w:ascii="Times New Roman" w:eastAsia="Calibri" w:hAnsi="Times New Roman" w:cs="Times New Roman"/>
            <w:sz w:val="28"/>
          </w:rPr>
          <w:t>Федеральным закон</w:t>
        </w:r>
      </w:hyperlink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жилищного законодательства,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5E6CF0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2. Анализ и оценка состояния жилищной сферы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2.1. Вид муниципального контроля: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2.2. Предметом контроля является: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Достаточно большое количество ежегодно выявляемых нарушений свидетельствует о необходимости продолжения активной работы в области </w:t>
      </w: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контроля.  Вместе с тем, учитывая значительный объем плодотворной работы, проделанной, в том числе, в 202</w:t>
      </w:r>
      <w:r w:rsidR="004144FB">
        <w:rPr>
          <w:rFonts w:ascii="Times New Roman" w:eastAsia="Calibri" w:hAnsi="Times New Roman" w:cs="Times New Roman"/>
          <w:sz w:val="28"/>
          <w:szCs w:val="28"/>
        </w:rPr>
        <w:t>3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году, можно с уверенностью сказать об устойчивой положительной динамике в урегулировании правоотношений и постепенном возрастании роли муниципального контроля </w:t>
      </w:r>
      <w:r w:rsidR="008A2674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2.3. В рамках работы в 202</w:t>
      </w:r>
      <w:r w:rsidR="004144F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 году на основании обращений, поступающих из поселений, передавших полномочия по муниципальному контролю, осуществляются выезды на указанные территории,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предметом муниципального контроля. Для своевременного выявления нарушений</w:t>
      </w:r>
      <w:r w:rsidRPr="00F113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3. Цели и задачи Программы </w:t>
      </w: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Целями Программы являются: 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1) стимулирование добросовестного соблюдения </w:t>
      </w:r>
      <w:r w:rsidRPr="00981D39">
        <w:rPr>
          <w:rFonts w:ascii="Times New Roman" w:eastAsia="Calibri" w:hAnsi="Times New Roman" w:cs="Times New Roman"/>
          <w:sz w:val="28"/>
        </w:rPr>
        <w:t xml:space="preserve">юридическими лицами, индивидуальными предпринимателями, гражданами (далее - контролируемые лица)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требований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2) устранение причин и факторов, способствующих нарушениям требований жилищного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981D39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981D39">
        <w:rPr>
          <w:rFonts w:ascii="Times New Roman" w:eastAsia="Calibri" w:hAnsi="Times New Roman" w:cs="Times New Roman"/>
          <w:sz w:val="28"/>
          <w:szCs w:val="28"/>
        </w:rPr>
        <w:t>Задачами программы являются: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1) формирование у контролируемых лиц единообразного понимания требований законодательства;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2) повышение прозрачности деятельности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981D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3) выявление наиболее часто встречающихся случаев нарушений требований законодательства, подготовка и размещение  на </w:t>
      </w:r>
      <w:r w:rsidR="00C91B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сайте администрации муниципального района Борский Самарской области в подразделе с.п. </w:t>
      </w:r>
      <w:r w:rsidR="008876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Заплавное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(далее  - официальный сайт Администрации) </w:t>
      </w:r>
      <w:r w:rsidRPr="00981D39">
        <w:rPr>
          <w:rFonts w:ascii="Times New Roman" w:eastAsia="Calibri" w:hAnsi="Times New Roman" w:cs="Times New Roman"/>
          <w:sz w:val="28"/>
          <w:szCs w:val="28"/>
        </w:rPr>
        <w:t>соответствующих руководств в целях недопущения указанных нарушений.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78011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119" w:rsidRPr="00AE3771" w:rsidRDefault="00780119" w:rsidP="00AE37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47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AE3771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 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AE3771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 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(далее -  Контрольный орган) проводит следующие виды профилактических мероприятий: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1) информирование;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2) объявление предостережения;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3) консультирование;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4) профилактический визит.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4.2. Сроки (периодичность) проведения профилактических мероприятий: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981D39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Pr="00981D39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консультирование контролируемых лиц и их представителей: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780119" w:rsidRPr="00981D3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Индивидуальное консультирование на личном приеме не может превышать 10 минут.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780119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1D39">
        <w:rPr>
          <w:rFonts w:ascii="Times New Roman" w:eastAsia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4) профилактический визит проводится</w:t>
      </w:r>
      <w:r w:rsidRPr="00981D3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Pr="00981D39">
        <w:rPr>
          <w:rFonts w:ascii="Times New Roman" w:eastAsia="Calibri" w:hAnsi="Times New Roman" w:cs="Times New Roman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78011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4.3. План-график</w:t>
      </w: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33C" w:rsidRDefault="00780119" w:rsidP="00ED7CA8">
      <w:pPr>
        <w:spacing w:after="0" w:line="240" w:lineRule="auto"/>
        <w:jc w:val="both"/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</w:pPr>
      <w:r w:rsidRPr="00981D39">
        <w:rPr>
          <w:rFonts w:ascii="Times New Roman" w:eastAsia="Calibri" w:hAnsi="Times New Roman" w:cs="Times New Roman"/>
          <w:bCs/>
          <w:sz w:val="28"/>
          <w:szCs w:val="28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511C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3D9" w:rsidRPr="00E353D9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353D9"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</w:t>
      </w:r>
      <w:r w:rsidR="00ED7CA8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сельского поселения </w:t>
      </w:r>
      <w:r w:rsidR="0088761D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Заплавное</w:t>
      </w:r>
      <w:r w:rsidR="00ED7CA8"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муниципального района Борский Самарской области </w:t>
      </w:r>
    </w:p>
    <w:p w:rsidR="00780119" w:rsidRPr="00ED7CA8" w:rsidRDefault="00ED7CA8" w:rsidP="00ED7C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507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2268"/>
        <w:gridCol w:w="2693"/>
      </w:tblGrid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80119" w:rsidRPr="00981D39" w:rsidTr="00E353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0119" w:rsidRPr="00981D39" w:rsidTr="00E353D9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002830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Default="00780119" w:rsidP="00887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002830">
              <w:rPr>
                <w:rFonts w:ascii="Times New Roman" w:eastAsia="Times New Roman" w:hAnsi="Times New Roman" w:cs="Times New Roman CYR"/>
                <w:sz w:val="24"/>
                <w:szCs w:val="24"/>
              </w:rPr>
              <w:t>официальном Интернет-сайте а</w:t>
            </w:r>
            <w:r w:rsidRPr="00002830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</w:rPr>
              <w:t xml:space="preserve">дминистрации </w:t>
            </w:r>
            <w:r w:rsidR="00887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72EC3"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Борский Самарской области в подразделе с.п. </w:t>
            </w:r>
            <w:r w:rsidR="0088761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Заплавное</w:t>
            </w:r>
            <w:r w:rsidR="00972EC3" w:rsidRPr="000028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283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13333C" w:rsidRPr="00002830" w:rsidRDefault="0013333C" w:rsidP="00887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перечня по мере необходимости</w:t>
            </w:r>
          </w:p>
        </w:tc>
      </w:tr>
      <w:tr w:rsidR="00780119" w:rsidRPr="00981D39" w:rsidTr="00E353D9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F15113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</w:tr>
      <w:tr w:rsidR="00780119" w:rsidRPr="00981D39" w:rsidTr="00E353D9">
        <w:trPr>
          <w:trHeight w:val="1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Должностные лица, уполномоченные на осуществление 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контроля</w:t>
            </w:r>
            <w:r w:rsidR="008A4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1D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3D9" w:rsidRPr="00E353D9">
              <w:rPr>
                <w:rStyle w:val="bumpedfont15"/>
                <w:rFonts w:ascii="Times New Roman" w:eastAsia="Times New Roman" w:hAnsi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981D39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3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981D39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119" w:rsidRPr="00981D39" w:rsidRDefault="00780119" w:rsidP="0078011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1C100"/>
        </w:rPr>
      </w:pPr>
      <w:r w:rsidRPr="00981D3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981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1D39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результативности и эффективности Программы </w:t>
      </w:r>
    </w:p>
    <w:p w:rsidR="00780119" w:rsidRPr="00981D39" w:rsidRDefault="00780119" w:rsidP="0078011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Основным механизмом оценки результативности и эффективности Программы являются: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lastRenderedPageBreak/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981D39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D39">
        <w:rPr>
          <w:rFonts w:ascii="Times New Roman" w:eastAsia="Calibri" w:hAnsi="Times New Roman" w:cs="Times New Roman"/>
          <w:sz w:val="28"/>
          <w:szCs w:val="28"/>
        </w:rPr>
        <w:t>- повышение уровня информированности контролируемых лиц;</w:t>
      </w:r>
    </w:p>
    <w:p w:rsidR="008C5C3A" w:rsidRDefault="00780119" w:rsidP="008A4473">
      <w:pPr>
        <w:spacing w:after="0"/>
        <w:ind w:firstLine="720"/>
        <w:jc w:val="both"/>
      </w:pPr>
      <w:r w:rsidRPr="00981D39">
        <w:rPr>
          <w:rFonts w:ascii="Times New Roman" w:eastAsia="Calibri" w:hAnsi="Times New Roman" w:cs="Times New Roman"/>
          <w:sz w:val="28"/>
          <w:szCs w:val="28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Sect="00511C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119"/>
    <w:rsid w:val="00002830"/>
    <w:rsid w:val="00023F29"/>
    <w:rsid w:val="0005410E"/>
    <w:rsid w:val="000758EF"/>
    <w:rsid w:val="000A527C"/>
    <w:rsid w:val="000A67C7"/>
    <w:rsid w:val="0013333C"/>
    <w:rsid w:val="001358AF"/>
    <w:rsid w:val="00177350"/>
    <w:rsid w:val="00181A23"/>
    <w:rsid w:val="001D4686"/>
    <w:rsid w:val="00214286"/>
    <w:rsid w:val="00223975"/>
    <w:rsid w:val="00241CEA"/>
    <w:rsid w:val="00263AC9"/>
    <w:rsid w:val="00263D0A"/>
    <w:rsid w:val="0027494B"/>
    <w:rsid w:val="002A222F"/>
    <w:rsid w:val="002D30E0"/>
    <w:rsid w:val="00321959"/>
    <w:rsid w:val="0033037C"/>
    <w:rsid w:val="00335965"/>
    <w:rsid w:val="003A3837"/>
    <w:rsid w:val="003E2571"/>
    <w:rsid w:val="003E3F18"/>
    <w:rsid w:val="004144FB"/>
    <w:rsid w:val="00433A74"/>
    <w:rsid w:val="00446EC5"/>
    <w:rsid w:val="004B06C2"/>
    <w:rsid w:val="004D19ED"/>
    <w:rsid w:val="00546B36"/>
    <w:rsid w:val="00577EB5"/>
    <w:rsid w:val="005E2CCE"/>
    <w:rsid w:val="005E6CF0"/>
    <w:rsid w:val="006074EA"/>
    <w:rsid w:val="00626507"/>
    <w:rsid w:val="00676AAF"/>
    <w:rsid w:val="00684CA0"/>
    <w:rsid w:val="006A1B43"/>
    <w:rsid w:val="007613A1"/>
    <w:rsid w:val="00780119"/>
    <w:rsid w:val="007B242A"/>
    <w:rsid w:val="0088761D"/>
    <w:rsid w:val="008A2674"/>
    <w:rsid w:val="008A4473"/>
    <w:rsid w:val="008C2969"/>
    <w:rsid w:val="008C5C3A"/>
    <w:rsid w:val="008D2D19"/>
    <w:rsid w:val="00956663"/>
    <w:rsid w:val="00972EC3"/>
    <w:rsid w:val="00A95CED"/>
    <w:rsid w:val="00AA735B"/>
    <w:rsid w:val="00AC6D0E"/>
    <w:rsid w:val="00AE3771"/>
    <w:rsid w:val="00B162D6"/>
    <w:rsid w:val="00B6240A"/>
    <w:rsid w:val="00BF4837"/>
    <w:rsid w:val="00C22643"/>
    <w:rsid w:val="00C8248D"/>
    <w:rsid w:val="00C91B2B"/>
    <w:rsid w:val="00CF7D4A"/>
    <w:rsid w:val="00DD6182"/>
    <w:rsid w:val="00E20263"/>
    <w:rsid w:val="00E353D9"/>
    <w:rsid w:val="00E51EF4"/>
    <w:rsid w:val="00E5209D"/>
    <w:rsid w:val="00E725D1"/>
    <w:rsid w:val="00EA1237"/>
    <w:rsid w:val="00EA3FCE"/>
    <w:rsid w:val="00EC6C76"/>
    <w:rsid w:val="00ED7CA8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29"/>
  </w:style>
  <w:style w:type="paragraph" w:styleId="1">
    <w:name w:val="heading 1"/>
    <w:basedOn w:val="a"/>
    <w:link w:val="10"/>
    <w:uiPriority w:val="9"/>
    <w:qFormat/>
    <w:rsid w:val="0013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uiPriority w:val="22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58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No Spacing"/>
    <w:uiPriority w:val="1"/>
    <w:qFormat/>
    <w:rsid w:val="001358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358A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B1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ADM_UFABOR</cp:lastModifiedBy>
  <cp:revision>2</cp:revision>
  <cp:lastPrinted>2023-12-26T09:54:00Z</cp:lastPrinted>
  <dcterms:created xsi:type="dcterms:W3CDTF">2023-12-26T11:09:00Z</dcterms:created>
  <dcterms:modified xsi:type="dcterms:W3CDTF">2023-12-26T11:09:00Z</dcterms:modified>
</cp:coreProperties>
</file>